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AC50EF" w14:textId="2ACE0FFA" w:rsidR="00EE192A" w:rsidRPr="00AB6CEF" w:rsidRDefault="00A319F6" w:rsidP="003664CB">
      <w:pPr>
        <w:autoSpaceDE w:val="0"/>
        <w:autoSpaceDN w:val="0"/>
        <w:ind w:leftChars="-150" w:left="-360" w:rightChars="-131" w:right="-314"/>
        <w:jc w:val="center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8E9D33" wp14:editId="4A83512D">
                <wp:simplePos x="0" y="0"/>
                <wp:positionH relativeFrom="column">
                  <wp:posOffset>0</wp:posOffset>
                </wp:positionH>
                <wp:positionV relativeFrom="paragraph">
                  <wp:posOffset>-342900</wp:posOffset>
                </wp:positionV>
                <wp:extent cx="1028700" cy="228600"/>
                <wp:effectExtent l="13335" t="9525" r="5715" b="9525"/>
                <wp:wrapNone/>
                <wp:docPr id="212310641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82698" w14:textId="77777777" w:rsidR="00A628EB" w:rsidRDefault="00A628EB" w:rsidP="0064170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様式１－１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8E9D33" id="Rectangle 10" o:spid="_x0000_s1026" style="position:absolute;left:0;text-align:left;margin-left:0;margin-top:-27pt;width:81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">
                <v:textbox inset="5.85pt,.7pt,5.85pt,.7pt">
                  <w:txbxContent>
                    <w:p w14:paraId="16E82698" w14:textId="77777777" w:rsidR="00A628EB" w:rsidRDefault="00A628EB" w:rsidP="0064170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様式１－１</w:t>
                      </w:r>
                    </w:p>
                  </w:txbxContent>
                </v:textbox>
              </v:rect>
            </w:pict>
          </mc:Fallback>
        </mc:AlternateContent>
      </w:r>
      <w:r w:rsidR="004546A6" w:rsidRPr="00AB6CEF">
        <w:rPr>
          <w:rFonts w:ascii="ＭＳ ゴシック" w:eastAsia="ＭＳ ゴシック" w:hAnsi="ＭＳ ゴシック" w:hint="eastAsia"/>
          <w:sz w:val="32"/>
          <w:szCs w:val="32"/>
        </w:rPr>
        <w:t>参加意思表明書</w:t>
      </w:r>
    </w:p>
    <w:p w14:paraId="25A9998C" w14:textId="77777777" w:rsidR="004546A6" w:rsidRPr="00AB6CEF" w:rsidRDefault="001012FB" w:rsidP="003664CB">
      <w:pPr>
        <w:autoSpaceDE w:val="0"/>
        <w:autoSpaceDN w:val="0"/>
        <w:ind w:leftChars="-150" w:left="-360" w:rightChars="-131" w:right="-314"/>
        <w:jc w:val="right"/>
      </w:pPr>
      <w:r>
        <w:rPr>
          <w:rFonts w:hint="eastAsia"/>
        </w:rPr>
        <w:t>令和</w:t>
      </w:r>
      <w:r w:rsidR="004546A6" w:rsidRPr="00AB6CEF">
        <w:rPr>
          <w:rFonts w:hint="eastAsia"/>
        </w:rPr>
        <w:t xml:space="preserve">　　年　　月　　日</w:t>
      </w:r>
    </w:p>
    <w:p w14:paraId="76745697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</w:p>
    <w:p w14:paraId="682ACAAD" w14:textId="1704B56E" w:rsidR="004546A6" w:rsidRPr="00AB6CEF" w:rsidRDefault="004546A6" w:rsidP="003664CB">
      <w:pPr>
        <w:autoSpaceDE w:val="0"/>
        <w:autoSpaceDN w:val="0"/>
        <w:ind w:leftChars="-150" w:left="-360" w:rightChars="-131" w:right="-314"/>
      </w:pPr>
      <w:r w:rsidRPr="00AB6CEF">
        <w:rPr>
          <w:rFonts w:hint="eastAsia"/>
        </w:rPr>
        <w:t xml:space="preserve">山形県病院事業管理者　</w:t>
      </w:r>
      <w:r w:rsidR="0065379B">
        <w:rPr>
          <w:rFonts w:hAnsi="ＭＳ 明朝" w:cs="SimHei" w:hint="eastAsia"/>
          <w:kern w:val="0"/>
          <w:lang w:val="ja-JP"/>
        </w:rPr>
        <w:t>阿彦　忠之</w:t>
      </w:r>
      <w:r w:rsidRPr="00AB6CEF">
        <w:rPr>
          <w:rFonts w:hint="eastAsia"/>
        </w:rPr>
        <w:t xml:space="preserve">　殿</w:t>
      </w:r>
    </w:p>
    <w:p w14:paraId="4CAE375F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</w:p>
    <w:p w14:paraId="528F2043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  <w:r w:rsidRPr="00AB6CEF">
        <w:rPr>
          <w:rFonts w:hint="eastAsia"/>
        </w:rPr>
        <w:t xml:space="preserve">　　　　　　　　　　　　　　　　所在地</w:t>
      </w:r>
    </w:p>
    <w:p w14:paraId="57D581A1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  <w:r w:rsidRPr="00AB6CEF">
        <w:rPr>
          <w:rFonts w:hint="eastAsia"/>
        </w:rPr>
        <w:t xml:space="preserve">　　　　　　　　　　　　　　　　商号又は名称</w:t>
      </w:r>
    </w:p>
    <w:p w14:paraId="34DAEEC8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  <w:r w:rsidRPr="00AB6CEF">
        <w:rPr>
          <w:rFonts w:hint="eastAsia"/>
        </w:rPr>
        <w:t xml:space="preserve">　　　　　　　　　　　　　　　　代表者氏名　　　　　　　　　　　　　㊞</w:t>
      </w:r>
    </w:p>
    <w:p w14:paraId="4E073AB5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</w:p>
    <w:p w14:paraId="0664199C" w14:textId="5C79052E" w:rsidR="004546A6" w:rsidRPr="00AB6CEF" w:rsidRDefault="004546A6" w:rsidP="003664CB">
      <w:pPr>
        <w:autoSpaceDE w:val="0"/>
        <w:autoSpaceDN w:val="0"/>
        <w:ind w:leftChars="-150" w:left="-360" w:rightChars="-131" w:right="-314"/>
      </w:pPr>
      <w:r w:rsidRPr="00AB6CEF">
        <w:rPr>
          <w:rFonts w:hint="eastAsia"/>
        </w:rPr>
        <w:t xml:space="preserve">　</w:t>
      </w:r>
      <w:r w:rsidR="00E7653A" w:rsidRPr="00AB6CEF">
        <w:rPr>
          <w:rFonts w:hint="eastAsia"/>
        </w:rPr>
        <w:t>山形県立病院</w:t>
      </w:r>
      <w:r w:rsidR="0065379B">
        <w:rPr>
          <w:rFonts w:hint="eastAsia"/>
        </w:rPr>
        <w:t>個人</w:t>
      </w:r>
      <w:r w:rsidR="001012FB">
        <w:rPr>
          <w:rFonts w:hint="eastAsia"/>
        </w:rPr>
        <w:t>医業未収金回収</w:t>
      </w:r>
      <w:r w:rsidR="0065379B">
        <w:rPr>
          <w:rFonts w:hint="eastAsia"/>
        </w:rPr>
        <w:t>収納</w:t>
      </w:r>
      <w:r w:rsidRPr="00AB6CEF">
        <w:rPr>
          <w:rFonts w:hint="eastAsia"/>
        </w:rPr>
        <w:t>業務</w:t>
      </w:r>
      <w:r w:rsidR="00F7792A">
        <w:rPr>
          <w:rFonts w:hint="eastAsia"/>
        </w:rPr>
        <w:t>委託に関する公募型</w:t>
      </w:r>
      <w:r w:rsidRPr="00AB6CEF">
        <w:rPr>
          <w:rFonts w:hint="eastAsia"/>
        </w:rPr>
        <w:t>プロポーザル</w:t>
      </w:r>
      <w:r w:rsidR="00F7792A">
        <w:rPr>
          <w:rFonts w:hint="eastAsia"/>
        </w:rPr>
        <w:t>募集要領の定め</w:t>
      </w:r>
      <w:r w:rsidR="00C54BCB">
        <w:rPr>
          <w:rFonts w:hint="eastAsia"/>
        </w:rPr>
        <w:t>るところ</w:t>
      </w:r>
      <w:r w:rsidR="00F7792A">
        <w:rPr>
          <w:rFonts w:hint="eastAsia"/>
        </w:rPr>
        <w:t>により、</w:t>
      </w:r>
      <w:r w:rsidR="00F7792A" w:rsidRPr="00AB6CEF">
        <w:rPr>
          <w:rFonts w:hint="eastAsia"/>
        </w:rPr>
        <w:t>山形県立病院</w:t>
      </w:r>
      <w:r w:rsidR="0065379B">
        <w:rPr>
          <w:rFonts w:hint="eastAsia"/>
        </w:rPr>
        <w:t>個人</w:t>
      </w:r>
      <w:r w:rsidR="001012FB">
        <w:rPr>
          <w:rFonts w:hint="eastAsia"/>
        </w:rPr>
        <w:t>医業未収金回収</w:t>
      </w:r>
      <w:r w:rsidR="0065379B">
        <w:rPr>
          <w:rFonts w:hint="eastAsia"/>
        </w:rPr>
        <w:t>収納</w:t>
      </w:r>
      <w:r w:rsidR="00F7792A" w:rsidRPr="00AB6CEF">
        <w:rPr>
          <w:rFonts w:hint="eastAsia"/>
        </w:rPr>
        <w:t>業務</w:t>
      </w:r>
      <w:r w:rsidR="00F7792A">
        <w:rPr>
          <w:rFonts w:hint="eastAsia"/>
        </w:rPr>
        <w:t>委託に関する公募型</w:t>
      </w:r>
      <w:r w:rsidR="00F7792A" w:rsidRPr="00AB6CEF">
        <w:rPr>
          <w:rFonts w:hint="eastAsia"/>
        </w:rPr>
        <w:t>プロポーザル</w:t>
      </w:r>
      <w:r w:rsidR="00F7792A">
        <w:rPr>
          <w:rFonts w:hint="eastAsia"/>
        </w:rPr>
        <w:t>に参加の</w:t>
      </w:r>
      <w:r w:rsidRPr="00AB6CEF">
        <w:rPr>
          <w:rFonts w:hint="eastAsia"/>
        </w:rPr>
        <w:t>意思を表明します。</w:t>
      </w:r>
    </w:p>
    <w:p w14:paraId="49371FB5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  <w:r w:rsidRPr="00AB6CEF">
        <w:rPr>
          <w:rFonts w:hint="eastAsia"/>
        </w:rPr>
        <w:t xml:space="preserve">　なお、参加資格要件につきましては、次のとおり、事実に相違ないことを誓約します。</w:t>
      </w:r>
    </w:p>
    <w:p w14:paraId="62C838C5" w14:textId="77777777" w:rsidR="004546A6" w:rsidRPr="00AB6CEF" w:rsidRDefault="004546A6" w:rsidP="003664CB">
      <w:pPr>
        <w:autoSpaceDE w:val="0"/>
        <w:autoSpaceDN w:val="0"/>
        <w:ind w:leftChars="-150" w:left="-360" w:rightChars="-131" w:right="-314"/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6840"/>
        <w:gridCol w:w="1260"/>
      </w:tblGrid>
      <w:tr w:rsidR="00F7792A" w:rsidRPr="00AB6CEF" w14:paraId="1C81303B" w14:textId="77777777" w:rsidTr="00D329DE">
        <w:tc>
          <w:tcPr>
            <w:tcW w:w="7848" w:type="dxa"/>
            <w:gridSpan w:val="2"/>
            <w:shd w:val="clear" w:color="auto" w:fill="auto"/>
            <w:vAlign w:val="center"/>
          </w:tcPr>
          <w:p w14:paraId="3636CB7D" w14:textId="77777777" w:rsidR="00F7792A" w:rsidRPr="00AB6CEF" w:rsidRDefault="00F7792A" w:rsidP="00D329DE">
            <w:pPr>
              <w:autoSpaceDE w:val="0"/>
              <w:autoSpaceDN w:val="0"/>
              <w:ind w:leftChars="-45" w:left="-108" w:rightChars="-131" w:right="-314"/>
              <w:jc w:val="center"/>
            </w:pPr>
            <w:r>
              <w:rPr>
                <w:rFonts w:hint="eastAsia"/>
              </w:rPr>
              <w:t>参加</w:t>
            </w:r>
            <w:r w:rsidRPr="00AB6CEF">
              <w:rPr>
                <w:rFonts w:hint="eastAsia"/>
              </w:rPr>
              <w:t>資格要件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F293FCB" w14:textId="77777777" w:rsidR="00F7792A" w:rsidRPr="00AB6CEF" w:rsidRDefault="00F7792A" w:rsidP="00D329D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適否</w:t>
            </w:r>
          </w:p>
        </w:tc>
      </w:tr>
      <w:tr w:rsidR="00C84A0D" w:rsidRPr="00AB6CEF" w14:paraId="723CEAFF" w14:textId="77777777" w:rsidTr="00D329DE">
        <w:trPr>
          <w:trHeight w:val="702"/>
        </w:trPr>
        <w:tc>
          <w:tcPr>
            <w:tcW w:w="1008" w:type="dxa"/>
            <w:vMerge w:val="restart"/>
            <w:shd w:val="clear" w:color="auto" w:fill="auto"/>
          </w:tcPr>
          <w:p w14:paraId="2324070D" w14:textId="77777777" w:rsidR="00C84A0D" w:rsidRPr="00AB6CEF" w:rsidRDefault="00C84A0D" w:rsidP="007E2B5C">
            <w:pPr>
              <w:autoSpaceDE w:val="0"/>
              <w:autoSpaceDN w:val="0"/>
              <w:ind w:rightChars="-45" w:right="-108"/>
              <w:jc w:val="center"/>
            </w:pPr>
            <w:r w:rsidRPr="00AB6CEF">
              <w:rPr>
                <w:rFonts w:hint="eastAsia"/>
              </w:rPr>
              <w:t>（１）</w:t>
            </w:r>
          </w:p>
        </w:tc>
        <w:tc>
          <w:tcPr>
            <w:tcW w:w="6840" w:type="dxa"/>
            <w:shd w:val="clear" w:color="auto" w:fill="auto"/>
          </w:tcPr>
          <w:p w14:paraId="382F395E" w14:textId="77777777" w:rsidR="00C84A0D" w:rsidRPr="00AB6CEF" w:rsidRDefault="00C84A0D" w:rsidP="00D329DE">
            <w:pPr>
              <w:autoSpaceDE w:val="0"/>
              <w:autoSpaceDN w:val="0"/>
              <w:ind w:left="240" w:hangingChars="100" w:hanging="240"/>
            </w:pPr>
            <w:r>
              <w:rPr>
                <w:rFonts w:hint="eastAsia"/>
              </w:rPr>
              <w:t xml:space="preserve">ア　</w:t>
            </w:r>
            <w:r w:rsidRPr="00AB6CEF">
              <w:rPr>
                <w:rFonts w:hint="eastAsia"/>
              </w:rPr>
              <w:t>弁護士法（昭和24年法律第205号）第４条に規定する弁護士、</w:t>
            </w:r>
            <w:r w:rsidR="00E610BE">
              <w:rPr>
                <w:rFonts w:hint="eastAsia"/>
              </w:rPr>
              <w:t>又は</w:t>
            </w:r>
            <w:r w:rsidRPr="00AB6CEF">
              <w:rPr>
                <w:rFonts w:hint="eastAsia"/>
              </w:rPr>
              <w:t>同法第30</w:t>
            </w:r>
            <w:r w:rsidR="00E610BE">
              <w:rPr>
                <w:rFonts w:hint="eastAsia"/>
              </w:rPr>
              <w:t>条第２項</w:t>
            </w:r>
            <w:r w:rsidRPr="00AB6CEF">
              <w:rPr>
                <w:rFonts w:hint="eastAsia"/>
              </w:rPr>
              <w:t>に規定する弁護士法人であること。</w:t>
            </w:r>
          </w:p>
        </w:tc>
        <w:tc>
          <w:tcPr>
            <w:tcW w:w="1260" w:type="dxa"/>
            <w:shd w:val="clear" w:color="auto" w:fill="auto"/>
          </w:tcPr>
          <w:p w14:paraId="06B8951B" w14:textId="77777777" w:rsidR="00C84A0D" w:rsidRPr="00AB6CEF" w:rsidRDefault="00C84A0D" w:rsidP="00D329DE">
            <w:pPr>
              <w:autoSpaceDE w:val="0"/>
              <w:autoSpaceDN w:val="0"/>
            </w:pPr>
          </w:p>
        </w:tc>
      </w:tr>
      <w:tr w:rsidR="00C84A0D" w:rsidRPr="00AB6CEF" w14:paraId="0A0380F5" w14:textId="77777777" w:rsidTr="00D329DE">
        <w:tc>
          <w:tcPr>
            <w:tcW w:w="1008" w:type="dxa"/>
            <w:vMerge/>
            <w:shd w:val="clear" w:color="auto" w:fill="auto"/>
          </w:tcPr>
          <w:p w14:paraId="26102FB3" w14:textId="77777777" w:rsidR="00C84A0D" w:rsidRPr="00AB6CEF" w:rsidRDefault="00C84A0D" w:rsidP="00D329DE">
            <w:pPr>
              <w:autoSpaceDE w:val="0"/>
              <w:autoSpaceDN w:val="0"/>
              <w:ind w:rightChars="-45" w:right="-108"/>
              <w:jc w:val="center"/>
            </w:pPr>
          </w:p>
        </w:tc>
        <w:tc>
          <w:tcPr>
            <w:tcW w:w="6840" w:type="dxa"/>
            <w:tcBorders>
              <w:top w:val="dashSmallGap" w:sz="4" w:space="0" w:color="auto"/>
            </w:tcBorders>
            <w:shd w:val="clear" w:color="auto" w:fill="auto"/>
          </w:tcPr>
          <w:p w14:paraId="5602B1A1" w14:textId="77777777" w:rsidR="00C84A0D" w:rsidRPr="00AB6CEF" w:rsidRDefault="00C84A0D" w:rsidP="00D329DE">
            <w:pPr>
              <w:autoSpaceDE w:val="0"/>
              <w:autoSpaceDN w:val="0"/>
              <w:ind w:left="240" w:hangingChars="100" w:hanging="240"/>
            </w:pPr>
            <w:r>
              <w:rPr>
                <w:rFonts w:hint="eastAsia"/>
              </w:rPr>
              <w:t xml:space="preserve">イ　</w:t>
            </w:r>
            <w:r w:rsidRPr="00AB6CEF">
              <w:rPr>
                <w:rFonts w:hint="eastAsia"/>
              </w:rPr>
              <w:t>司法書士法（昭和25年法律第197</w:t>
            </w:r>
            <w:r w:rsidR="00E610BE">
              <w:rPr>
                <w:rFonts w:hint="eastAsia"/>
              </w:rPr>
              <w:t>号）第４条に規定する司法書士のうち、同法第３条第２項</w:t>
            </w:r>
            <w:r w:rsidRPr="00AB6CEF">
              <w:rPr>
                <w:rFonts w:hint="eastAsia"/>
              </w:rPr>
              <w:t>に規定する司法書士、又は同法第26</w:t>
            </w:r>
            <w:r>
              <w:rPr>
                <w:rFonts w:hint="eastAsia"/>
              </w:rPr>
              <w:t>条に規定する司法書士法人で同法第</w:t>
            </w:r>
            <w:r w:rsidRPr="00AB6CEF">
              <w:rPr>
                <w:rFonts w:hint="eastAsia"/>
              </w:rPr>
              <w:t>29</w:t>
            </w:r>
            <w:r w:rsidR="00E610BE">
              <w:rPr>
                <w:rFonts w:hint="eastAsia"/>
              </w:rPr>
              <w:t>条第２項</w:t>
            </w:r>
            <w:r w:rsidRPr="00AB6CEF">
              <w:rPr>
                <w:rFonts w:hint="eastAsia"/>
              </w:rPr>
              <w:t>に規定する司法書士法人であること。</w:t>
            </w:r>
          </w:p>
        </w:tc>
        <w:tc>
          <w:tcPr>
            <w:tcW w:w="1260" w:type="dxa"/>
            <w:tcBorders>
              <w:top w:val="dashSmallGap" w:sz="4" w:space="0" w:color="auto"/>
            </w:tcBorders>
            <w:shd w:val="clear" w:color="auto" w:fill="auto"/>
          </w:tcPr>
          <w:p w14:paraId="406551E4" w14:textId="77777777" w:rsidR="00C84A0D" w:rsidRPr="00AB6CEF" w:rsidRDefault="00C84A0D" w:rsidP="00D329DE">
            <w:pPr>
              <w:autoSpaceDE w:val="0"/>
              <w:autoSpaceDN w:val="0"/>
              <w:ind w:rightChars="-45" w:right="-108"/>
            </w:pPr>
          </w:p>
        </w:tc>
      </w:tr>
      <w:tr w:rsidR="00C84A0D" w:rsidRPr="00AB6CEF" w14:paraId="0AEB8795" w14:textId="77777777" w:rsidTr="007E2B5C">
        <w:tc>
          <w:tcPr>
            <w:tcW w:w="1008" w:type="dxa"/>
            <w:vMerge w:val="restart"/>
            <w:shd w:val="clear" w:color="auto" w:fill="auto"/>
          </w:tcPr>
          <w:p w14:paraId="4376E469" w14:textId="77777777" w:rsidR="00C84A0D" w:rsidRPr="00AB6CEF" w:rsidRDefault="00C84A0D" w:rsidP="00C84A0D">
            <w:pPr>
              <w:autoSpaceDE w:val="0"/>
              <w:autoSpaceDN w:val="0"/>
              <w:ind w:rightChars="-45" w:right="-108"/>
              <w:jc w:val="center"/>
            </w:pPr>
            <w:r w:rsidRPr="00AB6CEF">
              <w:rPr>
                <w:rFonts w:hint="eastAsia"/>
              </w:rPr>
              <w:t>（２）</w:t>
            </w:r>
          </w:p>
        </w:tc>
        <w:tc>
          <w:tcPr>
            <w:tcW w:w="6840" w:type="dxa"/>
            <w:tcBorders>
              <w:bottom w:val="dashSmallGap" w:sz="4" w:space="0" w:color="auto"/>
            </w:tcBorders>
            <w:shd w:val="clear" w:color="auto" w:fill="auto"/>
          </w:tcPr>
          <w:p w14:paraId="43256CD5" w14:textId="77777777" w:rsidR="00C84A0D" w:rsidRPr="00AB6CEF" w:rsidRDefault="00C84A0D" w:rsidP="007E2B5C">
            <w:pPr>
              <w:autoSpaceDE w:val="0"/>
              <w:autoSpaceDN w:val="0"/>
              <w:ind w:left="240" w:hangingChars="100" w:hanging="240"/>
            </w:pPr>
            <w:r>
              <w:rPr>
                <w:rFonts w:hint="eastAsia"/>
              </w:rPr>
              <w:t xml:space="preserve">ア　</w:t>
            </w:r>
            <w:r w:rsidRPr="00AB6CEF">
              <w:rPr>
                <w:rFonts w:hint="eastAsia"/>
              </w:rPr>
              <w:t>国</w:t>
            </w:r>
            <w:r>
              <w:rPr>
                <w:rFonts w:hint="eastAsia"/>
              </w:rPr>
              <w:t>・地方公共団体等における債権回収</w:t>
            </w:r>
            <w:r w:rsidRPr="00AB6CEF">
              <w:rPr>
                <w:rFonts w:hint="eastAsia"/>
              </w:rPr>
              <w:t>業務の受託実績</w:t>
            </w:r>
            <w:r>
              <w:rPr>
                <w:rFonts w:hint="eastAsia"/>
              </w:rPr>
              <w:t>があること。</w:t>
            </w:r>
          </w:p>
        </w:tc>
        <w:tc>
          <w:tcPr>
            <w:tcW w:w="1260" w:type="dxa"/>
            <w:tcBorders>
              <w:bottom w:val="dashSmallGap" w:sz="4" w:space="0" w:color="auto"/>
            </w:tcBorders>
            <w:shd w:val="clear" w:color="auto" w:fill="auto"/>
          </w:tcPr>
          <w:p w14:paraId="0DCCF54F" w14:textId="77777777" w:rsidR="00C84A0D" w:rsidRPr="00AB6CEF" w:rsidRDefault="00C84A0D" w:rsidP="007E2B5C">
            <w:pPr>
              <w:autoSpaceDE w:val="0"/>
              <w:autoSpaceDN w:val="0"/>
              <w:ind w:rightChars="-45" w:right="-108"/>
            </w:pPr>
          </w:p>
        </w:tc>
      </w:tr>
      <w:tr w:rsidR="00C84A0D" w:rsidRPr="00AB6CEF" w14:paraId="4597A7B9" w14:textId="77777777" w:rsidTr="007E2B5C">
        <w:tc>
          <w:tcPr>
            <w:tcW w:w="1008" w:type="dxa"/>
            <w:vMerge/>
            <w:shd w:val="clear" w:color="auto" w:fill="auto"/>
          </w:tcPr>
          <w:p w14:paraId="08BD153B" w14:textId="77777777" w:rsidR="00C84A0D" w:rsidRPr="00AB6CEF" w:rsidRDefault="00C84A0D" w:rsidP="007E2B5C">
            <w:pPr>
              <w:autoSpaceDE w:val="0"/>
              <w:autoSpaceDN w:val="0"/>
              <w:ind w:rightChars="-45" w:right="-108"/>
              <w:jc w:val="center"/>
            </w:pPr>
          </w:p>
        </w:tc>
        <w:tc>
          <w:tcPr>
            <w:tcW w:w="6840" w:type="dxa"/>
            <w:tcBorders>
              <w:top w:val="dashSmallGap" w:sz="4" w:space="0" w:color="auto"/>
            </w:tcBorders>
            <w:shd w:val="clear" w:color="auto" w:fill="auto"/>
          </w:tcPr>
          <w:p w14:paraId="58E43174" w14:textId="77777777" w:rsidR="00C84A0D" w:rsidRPr="00AB6CEF" w:rsidRDefault="00C84A0D" w:rsidP="007E2B5C">
            <w:pPr>
              <w:autoSpaceDE w:val="0"/>
              <w:autoSpaceDN w:val="0"/>
              <w:ind w:left="240" w:hangingChars="100" w:hanging="240"/>
            </w:pPr>
            <w:r>
              <w:rPr>
                <w:rFonts w:hint="eastAsia"/>
              </w:rPr>
              <w:t>イ　医療機関における未収金回収</w:t>
            </w:r>
            <w:r w:rsidRPr="00AB6CEF">
              <w:rPr>
                <w:rFonts w:hint="eastAsia"/>
              </w:rPr>
              <w:t>業務の受託実績</w:t>
            </w:r>
            <w:r>
              <w:rPr>
                <w:rFonts w:hint="eastAsia"/>
              </w:rPr>
              <w:t>があること。</w:t>
            </w:r>
          </w:p>
        </w:tc>
        <w:tc>
          <w:tcPr>
            <w:tcW w:w="1260" w:type="dxa"/>
            <w:tcBorders>
              <w:top w:val="dashSmallGap" w:sz="4" w:space="0" w:color="auto"/>
            </w:tcBorders>
            <w:shd w:val="clear" w:color="auto" w:fill="auto"/>
          </w:tcPr>
          <w:p w14:paraId="454A11BF" w14:textId="77777777" w:rsidR="00C84A0D" w:rsidRPr="00AB6CEF" w:rsidRDefault="00C84A0D" w:rsidP="007E2B5C">
            <w:pPr>
              <w:autoSpaceDE w:val="0"/>
              <w:autoSpaceDN w:val="0"/>
              <w:ind w:rightChars="-45" w:right="-108"/>
            </w:pPr>
          </w:p>
        </w:tc>
      </w:tr>
      <w:tr w:rsidR="00C84A0D" w:rsidRPr="00AB6CEF" w14:paraId="607266FF" w14:textId="77777777" w:rsidTr="007E2B5C">
        <w:tc>
          <w:tcPr>
            <w:tcW w:w="1008" w:type="dxa"/>
            <w:shd w:val="clear" w:color="auto" w:fill="auto"/>
            <w:vAlign w:val="center"/>
          </w:tcPr>
          <w:p w14:paraId="660A4E27" w14:textId="77777777" w:rsidR="00C84A0D" w:rsidRPr="00AB6CEF" w:rsidRDefault="00C84A0D" w:rsidP="00C84A0D">
            <w:pPr>
              <w:autoSpaceDE w:val="0"/>
              <w:autoSpaceDN w:val="0"/>
              <w:ind w:rightChars="-45" w:right="-108"/>
              <w:jc w:val="center"/>
            </w:pPr>
            <w:r w:rsidRPr="00AB6CEF">
              <w:rPr>
                <w:rFonts w:hint="eastAsia"/>
              </w:rPr>
              <w:t>（３）</w:t>
            </w:r>
          </w:p>
          <w:p w14:paraId="3465283A" w14:textId="77777777" w:rsidR="00C84A0D" w:rsidRPr="00AB6CEF" w:rsidRDefault="00C84A0D" w:rsidP="00C84A0D">
            <w:pPr>
              <w:autoSpaceDE w:val="0"/>
              <w:autoSpaceDN w:val="0"/>
              <w:ind w:rightChars="-45" w:right="-108"/>
              <w:jc w:val="center"/>
            </w:pPr>
            <w:r w:rsidRPr="00AB6CEF">
              <w:rPr>
                <w:rFonts w:hint="eastAsia"/>
              </w:rPr>
              <w:t>～</w:t>
            </w:r>
          </w:p>
          <w:p w14:paraId="27C50ECA" w14:textId="77777777" w:rsidR="00C84A0D" w:rsidRPr="00AB6CEF" w:rsidRDefault="00C84A0D" w:rsidP="00C84A0D">
            <w:pPr>
              <w:autoSpaceDE w:val="0"/>
              <w:autoSpaceDN w:val="0"/>
              <w:ind w:rightChars="-45" w:right="-108"/>
              <w:jc w:val="center"/>
            </w:pPr>
            <w:r>
              <w:rPr>
                <w:rFonts w:hint="eastAsia"/>
              </w:rPr>
              <w:t>（８</w:t>
            </w:r>
            <w:r w:rsidRPr="00AB6CEF">
              <w:rPr>
                <w:rFonts w:hint="eastAsia"/>
              </w:rPr>
              <w:t>）</w:t>
            </w:r>
          </w:p>
        </w:tc>
        <w:tc>
          <w:tcPr>
            <w:tcW w:w="6840" w:type="dxa"/>
            <w:shd w:val="clear" w:color="auto" w:fill="auto"/>
            <w:vAlign w:val="center"/>
          </w:tcPr>
          <w:p w14:paraId="4DD52D6E" w14:textId="77777777" w:rsidR="00C84A0D" w:rsidRPr="00AB6CEF" w:rsidRDefault="00C84A0D" w:rsidP="007E2B5C">
            <w:pPr>
              <w:autoSpaceDE w:val="0"/>
              <w:autoSpaceDN w:val="0"/>
              <w:ind w:left="240" w:hangingChars="100" w:hanging="240"/>
            </w:pPr>
            <w:r>
              <w:rPr>
                <w:rFonts w:hint="eastAsia"/>
              </w:rPr>
              <w:t>参加資格の（３）～（８</w:t>
            </w:r>
            <w:r w:rsidRPr="00AB6CEF">
              <w:rPr>
                <w:rFonts w:hint="eastAsia"/>
              </w:rPr>
              <w:t>）のすべての要件を満たす</w:t>
            </w:r>
            <w:r>
              <w:rPr>
                <w:rFonts w:hint="eastAsia"/>
              </w:rPr>
              <w:t>こと。</w:t>
            </w:r>
          </w:p>
        </w:tc>
        <w:tc>
          <w:tcPr>
            <w:tcW w:w="1260" w:type="dxa"/>
            <w:shd w:val="clear" w:color="auto" w:fill="auto"/>
          </w:tcPr>
          <w:p w14:paraId="063CAAD5" w14:textId="77777777" w:rsidR="00C84A0D" w:rsidRPr="00AB6CEF" w:rsidRDefault="00C84A0D" w:rsidP="007E2B5C">
            <w:pPr>
              <w:autoSpaceDE w:val="0"/>
              <w:autoSpaceDN w:val="0"/>
              <w:ind w:rightChars="-45" w:right="-108"/>
            </w:pPr>
          </w:p>
        </w:tc>
      </w:tr>
    </w:tbl>
    <w:p w14:paraId="1FE638A1" w14:textId="77777777" w:rsidR="00A834FC" w:rsidRPr="00F7792A" w:rsidRDefault="009705B2" w:rsidP="00AB6CEF">
      <w:pPr>
        <w:autoSpaceDE w:val="0"/>
        <w:autoSpaceDN w:val="0"/>
        <w:ind w:rightChars="-131" w:right="-31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</w:t>
      </w:r>
      <w:r w:rsidR="00F7792A" w:rsidRPr="00F7792A">
        <w:rPr>
          <w:rFonts w:ascii="ＭＳ ゴシック" w:eastAsia="ＭＳ ゴシック" w:hAnsi="ＭＳ ゴシック" w:hint="eastAsia"/>
        </w:rPr>
        <w:t xml:space="preserve">　参加資格要件のうち該当する</w:t>
      </w:r>
      <w:r w:rsidR="004117CC">
        <w:rPr>
          <w:rFonts w:ascii="ＭＳ ゴシック" w:eastAsia="ＭＳ ゴシック" w:hAnsi="ＭＳ ゴシック" w:hint="eastAsia"/>
        </w:rPr>
        <w:t>箇所</w:t>
      </w:r>
      <w:r w:rsidR="00F7792A" w:rsidRPr="00F7792A">
        <w:rPr>
          <w:rFonts w:ascii="ＭＳ ゴシック" w:eastAsia="ＭＳ ゴシック" w:hAnsi="ＭＳ ゴシック" w:hint="eastAsia"/>
        </w:rPr>
        <w:t>の「適否」欄に○印を記入すること。</w:t>
      </w:r>
    </w:p>
    <w:p w14:paraId="5E1732DB" w14:textId="77777777" w:rsidR="00F7792A" w:rsidRPr="00AB6CEF" w:rsidRDefault="00F7792A" w:rsidP="00AB6CEF">
      <w:pPr>
        <w:autoSpaceDE w:val="0"/>
        <w:autoSpaceDN w:val="0"/>
        <w:ind w:rightChars="-131" w:right="-314"/>
      </w:pPr>
    </w:p>
    <w:p w14:paraId="3B06E881" w14:textId="5B9496C8" w:rsidR="00A834FC" w:rsidRPr="00AB6CEF" w:rsidRDefault="00A319F6" w:rsidP="003664CB">
      <w:pPr>
        <w:autoSpaceDE w:val="0"/>
        <w:autoSpaceDN w:val="0"/>
        <w:ind w:leftChars="-150" w:left="-360" w:rightChars="-131" w:right="-314"/>
      </w:pPr>
      <w:r w:rsidRPr="00AB6CEF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F31A137" wp14:editId="4CDD29AC">
                <wp:simplePos x="0" y="0"/>
                <wp:positionH relativeFrom="column">
                  <wp:posOffset>1257300</wp:posOffset>
                </wp:positionH>
                <wp:positionV relativeFrom="paragraph">
                  <wp:posOffset>35560</wp:posOffset>
                </wp:positionV>
                <wp:extent cx="4343400" cy="1257300"/>
                <wp:effectExtent l="13335" t="13335" r="5715" b="5715"/>
                <wp:wrapNone/>
                <wp:docPr id="5627847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97BEA" w14:textId="77777777" w:rsidR="004E346B" w:rsidRDefault="004E346B">
                            <w:r>
                              <w:rPr>
                                <w:rFonts w:hint="eastAsia"/>
                              </w:rPr>
                              <w:t>担当部局等</w:t>
                            </w:r>
                          </w:p>
                          <w:p w14:paraId="4783B6C5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担当部署　　　　　　　　　担当者氏名</w:t>
                            </w:r>
                          </w:p>
                          <w:p w14:paraId="230779A9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所在地</w:t>
                            </w:r>
                          </w:p>
                          <w:p w14:paraId="70D316EB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電話　　　　　　　　　　　ＦＡＸ　</w:t>
                            </w:r>
                          </w:p>
                          <w:p w14:paraId="6D231CFF" w14:textId="77777777" w:rsidR="004E346B" w:rsidRDefault="004E346B">
                            <w:r>
                              <w:rPr>
                                <w:rFonts w:hint="eastAsia"/>
                              </w:rPr>
                              <w:t xml:space="preserve">　E-mail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31A13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99pt;margin-top:2.8pt;width:342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">
                <v:textbox inset="5.85pt,.7pt,5.85pt,.7pt">
                  <w:txbxContent>
                    <w:p w14:paraId="79297BEA" w14:textId="77777777" w:rsidR="004E346B" w:rsidRDefault="004E346B">
                      <w:r>
                        <w:rPr>
                          <w:rFonts w:hint="eastAsia"/>
                        </w:rPr>
                        <w:t>担当部局等</w:t>
                      </w:r>
                    </w:p>
                    <w:p w14:paraId="4783B6C5" w14:textId="77777777" w:rsidR="004E346B" w:rsidRDefault="004E346B">
                      <w:r>
                        <w:rPr>
                          <w:rFonts w:hint="eastAsia"/>
                        </w:rPr>
                        <w:t xml:space="preserve">　担当部署　　　　　　　　　担当者氏名</w:t>
                      </w:r>
                    </w:p>
                    <w:p w14:paraId="230779A9" w14:textId="77777777" w:rsidR="004E346B" w:rsidRDefault="004E346B">
                      <w:r>
                        <w:rPr>
                          <w:rFonts w:hint="eastAsia"/>
                        </w:rPr>
                        <w:t xml:space="preserve">　所在地</w:t>
                      </w:r>
                    </w:p>
                    <w:p w14:paraId="70D316EB" w14:textId="77777777" w:rsidR="004E346B" w:rsidRDefault="004E346B">
                      <w:r>
                        <w:rPr>
                          <w:rFonts w:hint="eastAsia"/>
                        </w:rPr>
                        <w:t xml:space="preserve">　電話　　　　　　　　　　　ＦＡＸ　</w:t>
                      </w:r>
                    </w:p>
                    <w:p w14:paraId="6D231CFF" w14:textId="77777777" w:rsidR="004E346B" w:rsidRDefault="004E346B">
                      <w:r>
                        <w:rPr>
                          <w:rFonts w:hint="eastAsia"/>
                        </w:rPr>
                        <w:t xml:space="preserve">　E-mail</w:t>
                      </w:r>
                    </w:p>
                  </w:txbxContent>
                </v:textbox>
              </v:shape>
            </w:pict>
          </mc:Fallback>
        </mc:AlternateContent>
      </w:r>
    </w:p>
    <w:p w14:paraId="13127AC0" w14:textId="77777777" w:rsidR="00A834FC" w:rsidRPr="00AB6CEF" w:rsidRDefault="00A834FC" w:rsidP="003664CB">
      <w:pPr>
        <w:autoSpaceDE w:val="0"/>
        <w:autoSpaceDN w:val="0"/>
        <w:ind w:leftChars="-150" w:left="-360" w:rightChars="-131" w:right="-314"/>
      </w:pPr>
    </w:p>
    <w:p w14:paraId="2768293A" w14:textId="0E30C180" w:rsidR="009705B2" w:rsidRPr="00F917C8" w:rsidRDefault="009705B2" w:rsidP="00F917C8">
      <w:pPr>
        <w:widowControl/>
        <w:jc w:val="left"/>
        <w:rPr>
          <w:rFonts w:ascii="ＭＳ ゴシック" w:eastAsia="ＭＳ ゴシック" w:hAnsi="ＭＳ ゴシック" w:hint="eastAsia"/>
          <w:sz w:val="32"/>
          <w:szCs w:val="32"/>
        </w:rPr>
      </w:pPr>
    </w:p>
    <w:sectPr w:rsidR="009705B2" w:rsidRPr="00F917C8" w:rsidSect="00A628EB">
      <w:pgSz w:w="11906" w:h="16838" w:code="9"/>
      <w:pgMar w:top="1077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C977E" w14:textId="77777777" w:rsidR="006453F7" w:rsidRDefault="006453F7">
      <w:r>
        <w:separator/>
      </w:r>
    </w:p>
  </w:endnote>
  <w:endnote w:type="continuationSeparator" w:id="0">
    <w:p w14:paraId="457D7A97" w14:textId="77777777" w:rsidR="006453F7" w:rsidRDefault="0064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B4643" w14:textId="77777777" w:rsidR="006453F7" w:rsidRDefault="006453F7">
      <w:r>
        <w:separator/>
      </w:r>
    </w:p>
  </w:footnote>
  <w:footnote w:type="continuationSeparator" w:id="0">
    <w:p w14:paraId="229FC9F4" w14:textId="77777777" w:rsidR="006453F7" w:rsidRDefault="006453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30F"/>
    <w:rsid w:val="000E498F"/>
    <w:rsid w:val="001012FB"/>
    <w:rsid w:val="0016507C"/>
    <w:rsid w:val="001874D1"/>
    <w:rsid w:val="001C055F"/>
    <w:rsid w:val="00276CE1"/>
    <w:rsid w:val="00282C73"/>
    <w:rsid w:val="002B330F"/>
    <w:rsid w:val="002D4A4A"/>
    <w:rsid w:val="003664CB"/>
    <w:rsid w:val="004117CC"/>
    <w:rsid w:val="00451AC2"/>
    <w:rsid w:val="004546A6"/>
    <w:rsid w:val="004647E2"/>
    <w:rsid w:val="00490228"/>
    <w:rsid w:val="004E346B"/>
    <w:rsid w:val="005A0582"/>
    <w:rsid w:val="005D22B3"/>
    <w:rsid w:val="00641707"/>
    <w:rsid w:val="006453F7"/>
    <w:rsid w:val="0065379B"/>
    <w:rsid w:val="006D25AA"/>
    <w:rsid w:val="00726748"/>
    <w:rsid w:val="00766DE0"/>
    <w:rsid w:val="007E2B5C"/>
    <w:rsid w:val="0089536C"/>
    <w:rsid w:val="008D2A47"/>
    <w:rsid w:val="0090532E"/>
    <w:rsid w:val="00946950"/>
    <w:rsid w:val="009705B2"/>
    <w:rsid w:val="009A53AE"/>
    <w:rsid w:val="009A6EEC"/>
    <w:rsid w:val="00A319F6"/>
    <w:rsid w:val="00A628EB"/>
    <w:rsid w:val="00A834FC"/>
    <w:rsid w:val="00AB6CEF"/>
    <w:rsid w:val="00B16497"/>
    <w:rsid w:val="00B42D67"/>
    <w:rsid w:val="00BA2FEF"/>
    <w:rsid w:val="00BB1DF5"/>
    <w:rsid w:val="00BE5457"/>
    <w:rsid w:val="00C54BCB"/>
    <w:rsid w:val="00C84A0D"/>
    <w:rsid w:val="00D01214"/>
    <w:rsid w:val="00D329DE"/>
    <w:rsid w:val="00D8154F"/>
    <w:rsid w:val="00DC0CA0"/>
    <w:rsid w:val="00DC625F"/>
    <w:rsid w:val="00DE0D4C"/>
    <w:rsid w:val="00E041F2"/>
    <w:rsid w:val="00E610BE"/>
    <w:rsid w:val="00E7653A"/>
    <w:rsid w:val="00E96615"/>
    <w:rsid w:val="00EE192A"/>
    <w:rsid w:val="00F7792A"/>
    <w:rsid w:val="00F8627F"/>
    <w:rsid w:val="00F9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8E6EB6C"/>
  <w15:chartTrackingRefBased/>
  <w15:docId w15:val="{F7D8E7DB-ADEB-4D17-9436-99E8D06FA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46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28E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628E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464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参加意思表明書</vt:lpstr>
      <vt:lpstr>参加意思表明書</vt:lpstr>
    </vt:vector>
  </TitlesOfParts>
  <Company>山形県 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参加意思表明書</dc:title>
  <dc:subject/>
  <dc:creator>user</dc:creator>
  <cp:keywords/>
  <cp:lastModifiedBy>小池美咲</cp:lastModifiedBy>
  <cp:revision>5</cp:revision>
  <cp:lastPrinted>2020-01-29T07:46:00Z</cp:lastPrinted>
  <dcterms:created xsi:type="dcterms:W3CDTF">2025-10-02T05:43:00Z</dcterms:created>
  <dcterms:modified xsi:type="dcterms:W3CDTF">2025-10-16T09:43:00Z</dcterms:modified>
</cp:coreProperties>
</file>